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1D389" w14:textId="77777777" w:rsidR="005F3FBF" w:rsidRDefault="005B05DD">
      <w:r>
        <w:rPr>
          <w:noProof/>
        </w:rPr>
        <w:drawing>
          <wp:anchor distT="0" distB="0" distL="0" distR="0" simplePos="0" relativeHeight="251658240" behindDoc="0" locked="0" layoutInCell="1" hidden="0" allowOverlap="1" wp14:anchorId="52C1BDEC" wp14:editId="6D9FEF7B">
            <wp:simplePos x="0" y="0"/>
            <wp:positionH relativeFrom="margin">
              <wp:posOffset>85725</wp:posOffset>
            </wp:positionH>
            <wp:positionV relativeFrom="paragraph">
              <wp:posOffset>0</wp:posOffset>
            </wp:positionV>
            <wp:extent cx="3474720" cy="673735"/>
            <wp:effectExtent l="0" t="0" r="0" b="0"/>
            <wp:wrapSquare wrapText="bothSides" distT="0" distB="0" distL="0" distR="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3474720" cy="673735"/>
                    </a:xfrm>
                    <a:prstGeom prst="rect">
                      <a:avLst/>
                    </a:prstGeom>
                    <a:ln/>
                  </pic:spPr>
                </pic:pic>
              </a:graphicData>
            </a:graphic>
          </wp:anchor>
        </w:drawing>
      </w:r>
    </w:p>
    <w:p w14:paraId="331D17E5" w14:textId="77777777" w:rsidR="005F3FBF" w:rsidRDefault="005F3FBF"/>
    <w:p w14:paraId="7E2A8008" w14:textId="77777777" w:rsidR="005F3FBF" w:rsidRDefault="005F3FBF">
      <w:pPr>
        <w:spacing w:after="0" w:line="240" w:lineRule="auto"/>
        <w:jc w:val="center"/>
        <w:rPr>
          <w:rFonts w:ascii="Times New Roman" w:eastAsia="Times New Roman" w:hAnsi="Times New Roman" w:cs="Times New Roman"/>
          <w:b/>
          <w:i/>
          <w:sz w:val="24"/>
          <w:szCs w:val="24"/>
        </w:rPr>
      </w:pPr>
    </w:p>
    <w:p w14:paraId="3F7EBCED" w14:textId="77777777" w:rsidR="005F3FBF" w:rsidRDefault="005F3FBF">
      <w:pPr>
        <w:spacing w:after="0" w:line="240" w:lineRule="auto"/>
        <w:jc w:val="center"/>
        <w:rPr>
          <w:rFonts w:ascii="Times New Roman" w:eastAsia="Times New Roman" w:hAnsi="Times New Roman" w:cs="Times New Roman"/>
          <w:b/>
          <w:i/>
          <w:sz w:val="28"/>
          <w:szCs w:val="28"/>
        </w:rPr>
      </w:pPr>
      <w:bookmarkStart w:id="0" w:name="_uipxedss9ni0" w:colFirst="0" w:colLast="0"/>
      <w:bookmarkEnd w:id="0"/>
    </w:p>
    <w:p w14:paraId="7C229A0C" w14:textId="77777777" w:rsidR="005F3FBF" w:rsidRDefault="005B05DD">
      <w:pPr>
        <w:spacing w:after="0" w:line="240" w:lineRule="auto"/>
        <w:jc w:val="center"/>
        <w:rPr>
          <w:rFonts w:ascii="Times New Roman" w:eastAsia="Times New Roman" w:hAnsi="Times New Roman" w:cs="Times New Roman"/>
          <w:b/>
          <w:i/>
          <w:sz w:val="28"/>
          <w:szCs w:val="28"/>
        </w:rPr>
      </w:pPr>
      <w:bookmarkStart w:id="1" w:name="_gjdgxs" w:colFirst="0" w:colLast="0"/>
      <w:bookmarkEnd w:id="1"/>
      <w:r>
        <w:rPr>
          <w:rFonts w:ascii="Times New Roman" w:eastAsia="Times New Roman" w:hAnsi="Times New Roman" w:cs="Times New Roman"/>
          <w:b/>
          <w:i/>
          <w:sz w:val="28"/>
          <w:szCs w:val="28"/>
        </w:rPr>
        <w:t>Highland Community School</w:t>
      </w:r>
    </w:p>
    <w:p w14:paraId="567CC947" w14:textId="77777777" w:rsidR="005F3FBF" w:rsidRDefault="005B05DD">
      <w:pPr>
        <w:spacing w:after="0" w:line="240" w:lineRule="auto"/>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Job Description</w:t>
      </w:r>
    </w:p>
    <w:p w14:paraId="0C4279A5" w14:textId="77777777" w:rsidR="005F3FBF" w:rsidRDefault="005F3FBF">
      <w:pPr>
        <w:spacing w:after="0" w:line="240" w:lineRule="auto"/>
        <w:jc w:val="center"/>
        <w:rPr>
          <w:rFonts w:ascii="Times New Roman" w:eastAsia="Times New Roman" w:hAnsi="Times New Roman" w:cs="Times New Roman"/>
          <w:b/>
          <w:i/>
          <w:sz w:val="24"/>
          <w:szCs w:val="24"/>
        </w:rPr>
      </w:pPr>
    </w:p>
    <w:p w14:paraId="6D41620A" w14:textId="77777777" w:rsidR="005F3FBF" w:rsidRDefault="005F3FBF">
      <w:pPr>
        <w:spacing w:after="0" w:line="240" w:lineRule="auto"/>
        <w:jc w:val="center"/>
        <w:rPr>
          <w:rFonts w:ascii="Times New Roman" w:eastAsia="Times New Roman" w:hAnsi="Times New Roman" w:cs="Times New Roman"/>
          <w:b/>
          <w:i/>
          <w:sz w:val="24"/>
          <w:szCs w:val="24"/>
        </w:rPr>
      </w:pPr>
    </w:p>
    <w:p w14:paraId="005B1532" w14:textId="2D8ECFA2" w:rsidR="005F3FBF" w:rsidRDefault="005B05DD" w:rsidP="004F05BB">
      <w:pPr>
        <w:spacing w:after="0" w:line="240" w:lineRule="auto"/>
        <w:rPr>
          <w:rFonts w:ascii="Times New Roman" w:eastAsia="Times New Roman" w:hAnsi="Times New Roman" w:cs="Times New Roman"/>
          <w:b/>
          <w:sz w:val="24"/>
          <w:szCs w:val="24"/>
        </w:rPr>
      </w:pPr>
      <w:bookmarkStart w:id="2" w:name="_30j0zll" w:colFirst="0" w:colLast="0"/>
      <w:bookmarkEnd w:id="2"/>
      <w:r>
        <w:rPr>
          <w:rFonts w:ascii="Times New Roman" w:eastAsia="Times New Roman" w:hAnsi="Times New Roman" w:cs="Times New Roman"/>
          <w:b/>
          <w:sz w:val="24"/>
          <w:szCs w:val="24"/>
        </w:rPr>
        <w:t>Position: Program Assistant</w:t>
      </w:r>
      <w:r w:rsidR="001776CA">
        <w:rPr>
          <w:rFonts w:ascii="Times New Roman" w:eastAsia="Times New Roman" w:hAnsi="Times New Roman" w:cs="Times New Roman"/>
          <w:b/>
          <w:sz w:val="24"/>
          <w:szCs w:val="24"/>
        </w:rPr>
        <w:t>/Floater</w:t>
      </w:r>
    </w:p>
    <w:p w14:paraId="4148C082" w14:textId="77777777" w:rsidR="005F3FBF" w:rsidRDefault="005F3FBF" w:rsidP="004F05BB">
      <w:pPr>
        <w:spacing w:after="0" w:line="240" w:lineRule="auto"/>
      </w:pPr>
    </w:p>
    <w:p w14:paraId="1F0E0E8D" w14:textId="77777777" w:rsidR="005F3FBF" w:rsidRDefault="005B05DD" w:rsidP="004F05BB">
      <w:pPr>
        <w:spacing w:after="0" w:line="240" w:lineRule="auto"/>
        <w:rPr>
          <w:rFonts w:ascii="Times New Roman" w:eastAsia="Times New Roman" w:hAnsi="Times New Roman" w:cs="Times New Roman"/>
          <w:b/>
          <w:sz w:val="24"/>
          <w:szCs w:val="24"/>
        </w:rPr>
      </w:pPr>
      <w:bookmarkStart w:id="3" w:name="_1fob9te" w:colFirst="0" w:colLast="0"/>
      <w:bookmarkEnd w:id="3"/>
      <w:r>
        <w:rPr>
          <w:rFonts w:ascii="Times New Roman" w:eastAsia="Times New Roman" w:hAnsi="Times New Roman" w:cs="Times New Roman"/>
          <w:b/>
          <w:sz w:val="24"/>
          <w:szCs w:val="24"/>
        </w:rPr>
        <w:t>Reports to: Program Director</w:t>
      </w:r>
    </w:p>
    <w:p w14:paraId="7950F87B" w14:textId="77777777" w:rsidR="005F3FBF" w:rsidRDefault="005F3FBF" w:rsidP="004F05BB">
      <w:pPr>
        <w:spacing w:after="0" w:line="240" w:lineRule="auto"/>
        <w:rPr>
          <w:rFonts w:ascii="Times New Roman" w:eastAsia="Times New Roman" w:hAnsi="Times New Roman" w:cs="Times New Roman"/>
          <w:b/>
          <w:sz w:val="24"/>
          <w:szCs w:val="24"/>
        </w:rPr>
      </w:pPr>
    </w:p>
    <w:p w14:paraId="32598EE8" w14:textId="77777777" w:rsidR="005F3FBF" w:rsidRDefault="005B05DD" w:rsidP="004F05B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General Description:</w:t>
      </w:r>
    </w:p>
    <w:p w14:paraId="53022AEA" w14:textId="7BB7E19C" w:rsidR="004F05BB" w:rsidRDefault="005B05DD" w:rsidP="004F05B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Highland Community School is a community of diverse families and educators working together to offer quality Montessori education in a nurturing environment that enriches, empowers and inspires children to reach their potential and encourages parents to become responsible for and involved with their children's education. Our Children's House Extended Day Care Kids (CHECK)/After school program runs from 11am – 6pm, Monday through Friday.</w:t>
      </w:r>
      <w:r w:rsidR="004F05BB">
        <w:rPr>
          <w:rFonts w:ascii="Times New Roman" w:eastAsia="Times New Roman" w:hAnsi="Times New Roman" w:cs="Times New Roman"/>
          <w:sz w:val="24"/>
          <w:szCs w:val="24"/>
        </w:rPr>
        <w:t xml:space="preserve"> </w:t>
      </w:r>
      <w:r w:rsidR="004F05BB" w:rsidRPr="0070060F">
        <w:rPr>
          <w:rFonts w:ascii="Times New Roman" w:eastAsia="Times New Roman" w:hAnsi="Times New Roman" w:cs="Times New Roman"/>
          <w:sz w:val="24"/>
          <w:szCs w:val="24"/>
        </w:rPr>
        <w:t>Th</w:t>
      </w:r>
      <w:r w:rsidR="001776CA">
        <w:rPr>
          <w:rFonts w:ascii="Times New Roman" w:eastAsia="Times New Roman" w:hAnsi="Times New Roman" w:cs="Times New Roman"/>
          <w:sz w:val="24"/>
          <w:szCs w:val="24"/>
        </w:rPr>
        <w:t>is</w:t>
      </w:r>
      <w:r w:rsidR="004F05BB" w:rsidRPr="0070060F">
        <w:rPr>
          <w:rFonts w:ascii="Times New Roman" w:eastAsia="Times New Roman" w:hAnsi="Times New Roman" w:cs="Times New Roman"/>
          <w:sz w:val="24"/>
          <w:szCs w:val="24"/>
        </w:rPr>
        <w:t xml:space="preserve"> </w:t>
      </w:r>
      <w:r w:rsidR="001776CA">
        <w:rPr>
          <w:rFonts w:ascii="Times New Roman" w:eastAsia="Times New Roman" w:hAnsi="Times New Roman" w:cs="Times New Roman"/>
          <w:sz w:val="24"/>
          <w:szCs w:val="24"/>
        </w:rPr>
        <w:t>position works in the school program as needed until 11am and then transitions to the daycare program. The Program Assistant</w:t>
      </w:r>
      <w:r w:rsidR="004F05BB" w:rsidRPr="0070060F">
        <w:rPr>
          <w:rFonts w:ascii="Times New Roman" w:eastAsia="Times New Roman" w:hAnsi="Times New Roman" w:cs="Times New Roman"/>
          <w:sz w:val="24"/>
          <w:szCs w:val="24"/>
        </w:rPr>
        <w:t xml:space="preserve"> understands and promotes the school’s mission, vision, values, and key goals both within and outside of the immediate school community.</w:t>
      </w:r>
    </w:p>
    <w:p w14:paraId="20860E26" w14:textId="77777777" w:rsidR="005F3FBF" w:rsidRDefault="005F3FBF" w:rsidP="004F05BB">
      <w:pPr>
        <w:spacing w:after="0" w:line="240" w:lineRule="auto"/>
      </w:pPr>
    </w:p>
    <w:p w14:paraId="51D98F83" w14:textId="4E99ABD2" w:rsidR="005F3FBF" w:rsidRDefault="005B05DD" w:rsidP="004F05B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Essential Duties and Responsibilities:</w:t>
      </w:r>
    </w:p>
    <w:p w14:paraId="786173BF" w14:textId="77777777" w:rsidR="00291D3C" w:rsidRDefault="00291D3C" w:rsidP="004F05BB">
      <w:pPr>
        <w:spacing w:after="0" w:line="240" w:lineRule="auto"/>
        <w:rPr>
          <w:rFonts w:ascii="Times New Roman" w:eastAsia="Times New Roman" w:hAnsi="Times New Roman" w:cs="Times New Roman"/>
          <w:b/>
          <w:sz w:val="24"/>
          <w:szCs w:val="24"/>
        </w:rPr>
      </w:pPr>
    </w:p>
    <w:p w14:paraId="5A962EE2" w14:textId="5D7481CB" w:rsidR="005F3FBF" w:rsidRDefault="005B05DD" w:rsidP="004F05BB">
      <w:pPr>
        <w:numPr>
          <w:ilvl w:val="0"/>
          <w:numId w:val="1"/>
        </w:numPr>
        <w:spacing w:after="0" w:line="240" w:lineRule="auto"/>
        <w:contextualSpacing/>
        <w:rPr>
          <w:sz w:val="24"/>
          <w:szCs w:val="24"/>
        </w:rPr>
      </w:pPr>
      <w:r>
        <w:rPr>
          <w:rFonts w:ascii="Times New Roman" w:eastAsia="Times New Roman" w:hAnsi="Times New Roman" w:cs="Times New Roman"/>
          <w:sz w:val="24"/>
          <w:szCs w:val="24"/>
          <w:highlight w:val="white"/>
        </w:rPr>
        <w:t>Classroom – One of the main roles for the assistant is the maintenance of the classroom. This maintenance includes, but is not limited to: restocking necessary classroom materials in accordance to the lead teacher’s guidance; maintaining all materials clean and set in the order that the lead teacher first placed them on the shelves; making new materials and/or replacing damaged home-made materials as requested by the lead teacher; replenishing copies or paper needed in the different areas of the classroom, as well as making copies as requested by the lead teacher; cleaning sinks, refrigerator, microwave and any other appliance in accordance to the guidance of the program teacher.</w:t>
      </w:r>
    </w:p>
    <w:p w14:paraId="325C52F4" w14:textId="77777777" w:rsidR="001776CA" w:rsidRDefault="001776CA" w:rsidP="001776CA">
      <w:pPr>
        <w:numPr>
          <w:ilvl w:val="0"/>
          <w:numId w:val="1"/>
        </w:numPr>
        <w:spacing w:after="0" w:line="240" w:lineRule="auto"/>
        <w:contextualSpacing/>
        <w:rPr>
          <w:sz w:val="24"/>
          <w:szCs w:val="24"/>
        </w:rPr>
      </w:pPr>
      <w:r>
        <w:rPr>
          <w:rFonts w:ascii="Times New Roman" w:eastAsia="Times New Roman" w:hAnsi="Times New Roman" w:cs="Times New Roman"/>
          <w:sz w:val="24"/>
          <w:szCs w:val="24"/>
          <w:highlight w:val="white"/>
        </w:rPr>
        <w:t xml:space="preserve">Communication – A program assistant models for the children the same communication style </w:t>
      </w:r>
      <w:proofErr w:type="gramStart"/>
      <w:r>
        <w:rPr>
          <w:rFonts w:ascii="Times New Roman" w:eastAsia="Times New Roman" w:hAnsi="Times New Roman" w:cs="Times New Roman"/>
          <w:sz w:val="24"/>
          <w:szCs w:val="24"/>
          <w:highlight w:val="white"/>
        </w:rPr>
        <w:t>of</w:t>
      </w:r>
      <w:proofErr w:type="gramEnd"/>
      <w:r>
        <w:rPr>
          <w:rFonts w:ascii="Times New Roman" w:eastAsia="Times New Roman" w:hAnsi="Times New Roman" w:cs="Times New Roman"/>
          <w:sz w:val="24"/>
          <w:szCs w:val="24"/>
          <w:highlight w:val="white"/>
        </w:rPr>
        <w:t xml:space="preserve"> the program lead teacher. This includes choice of phrases, words, tone, and volume. He or she supports the children in the mediation of their disagreements through age-appropriate critical questions. He or she determines through observation when to intervene and when to let the children solve problems in their own ways. The program assistant maintains high expectations for social interactions and is aware of the flow of these interactions through observations of the movement and conversations of the children. A program assistant maintains a clear and defined boundary when speaking with </w:t>
      </w:r>
      <w:proofErr w:type="gramStart"/>
      <w:r>
        <w:rPr>
          <w:rFonts w:ascii="Times New Roman" w:eastAsia="Times New Roman" w:hAnsi="Times New Roman" w:cs="Times New Roman"/>
          <w:sz w:val="24"/>
          <w:szCs w:val="24"/>
          <w:highlight w:val="white"/>
        </w:rPr>
        <w:t>parents</w:t>
      </w:r>
      <w:proofErr w:type="gramEnd"/>
      <w:r>
        <w:rPr>
          <w:rFonts w:ascii="Times New Roman" w:eastAsia="Times New Roman" w:hAnsi="Times New Roman" w:cs="Times New Roman"/>
          <w:sz w:val="24"/>
          <w:szCs w:val="24"/>
          <w:highlight w:val="white"/>
        </w:rPr>
        <w:t xml:space="preserve"> always referring them back to the lead teacher.</w:t>
      </w:r>
    </w:p>
    <w:p w14:paraId="33F1B78E" w14:textId="27F30E97" w:rsidR="001776CA" w:rsidRPr="001776CA" w:rsidRDefault="001776CA" w:rsidP="004F05BB">
      <w:pPr>
        <w:numPr>
          <w:ilvl w:val="0"/>
          <w:numId w:val="1"/>
        </w:numPr>
        <w:spacing w:after="0" w:line="240" w:lineRule="auto"/>
        <w:contextualSpacing/>
        <w:rPr>
          <w:rFonts w:ascii="Times New Roman" w:eastAsia="Times New Roman" w:hAnsi="Times New Roman" w:cs="Times New Roman"/>
          <w:sz w:val="24"/>
          <w:szCs w:val="24"/>
          <w:highlight w:val="white"/>
        </w:rPr>
      </w:pPr>
      <w:r w:rsidRPr="001776CA">
        <w:rPr>
          <w:rFonts w:ascii="Times New Roman" w:eastAsia="Times New Roman" w:hAnsi="Times New Roman" w:cs="Times New Roman"/>
          <w:sz w:val="24"/>
          <w:szCs w:val="24"/>
          <w:highlight w:val="white"/>
        </w:rPr>
        <w:t xml:space="preserve">Floater Duties – This position </w:t>
      </w:r>
      <w:proofErr w:type="gramStart"/>
      <w:r w:rsidRPr="001776CA">
        <w:rPr>
          <w:rFonts w:ascii="Times New Roman" w:eastAsia="Times New Roman" w:hAnsi="Times New Roman" w:cs="Times New Roman"/>
          <w:sz w:val="24"/>
          <w:szCs w:val="24"/>
          <w:highlight w:val="white"/>
        </w:rPr>
        <w:t>supports in</w:t>
      </w:r>
      <w:proofErr w:type="gramEnd"/>
      <w:r w:rsidRPr="001776CA">
        <w:rPr>
          <w:rFonts w:ascii="Times New Roman" w:eastAsia="Times New Roman" w:hAnsi="Times New Roman" w:cs="Times New Roman"/>
          <w:sz w:val="24"/>
          <w:szCs w:val="24"/>
          <w:highlight w:val="white"/>
        </w:rPr>
        <w:t xml:space="preserve"> the Montessori school program until 11am and supports classrooms in the event of a teacher, assistant, or other staff person’s absence as needed. This position requires flexibility, patience, and respect for each unique classroom </w:t>
      </w:r>
      <w:r w:rsidRPr="001776CA">
        <w:rPr>
          <w:rFonts w:ascii="Times New Roman" w:eastAsia="Times New Roman" w:hAnsi="Times New Roman" w:cs="Times New Roman"/>
          <w:sz w:val="24"/>
          <w:szCs w:val="24"/>
          <w:highlight w:val="white"/>
        </w:rPr>
        <w:lastRenderedPageBreak/>
        <w:t>environment and child. A key part of this role is maintaining classroom routines &amp; procedures.</w:t>
      </w:r>
    </w:p>
    <w:p w14:paraId="4E917AC1" w14:textId="1AE73BE6" w:rsidR="005F3FBF" w:rsidRDefault="005B05DD" w:rsidP="004F05BB">
      <w:pPr>
        <w:numPr>
          <w:ilvl w:val="0"/>
          <w:numId w:val="1"/>
        </w:numPr>
        <w:spacing w:after="0" w:line="240" w:lineRule="auto"/>
        <w:contextualSpacing/>
        <w:rPr>
          <w:sz w:val="24"/>
          <w:szCs w:val="24"/>
        </w:rPr>
      </w:pPr>
      <w:r>
        <w:rPr>
          <w:rFonts w:ascii="Times New Roman" w:eastAsia="Times New Roman" w:hAnsi="Times New Roman" w:cs="Times New Roman"/>
          <w:sz w:val="24"/>
          <w:szCs w:val="24"/>
          <w:highlight w:val="white"/>
        </w:rPr>
        <w:t>Professional Expectations – A program assistant is expected to meet a certain professional expectation that includes, but is not limited to: being consistently on time for outside duties, as well as other duties assigned throughout the building; checking and responding to emails and other school internet communication in a timely manner; dressing appropriately to the setting and activity to be carried out on a particular day following the guidance of his/her classroom lead teacher; consistently following school procedures such as clocking in and out in the morning, for lunch time and the evening; selecting appropriate channels for conflict resolution and for voicing any concerns; and observing proper use of any electronics including personal cell phones.</w:t>
      </w:r>
    </w:p>
    <w:p w14:paraId="3E1F121C" w14:textId="77777777" w:rsidR="005F3FBF" w:rsidRDefault="005B05DD" w:rsidP="004F05BB">
      <w:pPr>
        <w:numPr>
          <w:ilvl w:val="0"/>
          <w:numId w:val="1"/>
        </w:numPr>
        <w:spacing w:after="0" w:line="240" w:lineRule="auto"/>
        <w:contextualSpacing/>
        <w:rPr>
          <w:sz w:val="24"/>
          <w:szCs w:val="24"/>
        </w:rPr>
      </w:pPr>
      <w:r>
        <w:rPr>
          <w:rFonts w:ascii="Times New Roman" w:eastAsia="Times New Roman" w:hAnsi="Times New Roman" w:cs="Times New Roman"/>
          <w:sz w:val="24"/>
          <w:szCs w:val="24"/>
          <w:highlight w:val="white"/>
        </w:rPr>
        <w:t>Initiative &amp; Problem Solving – A program assistant will maintain appropriate records and submit reports in a timely fashion per lead teacher’s directive; develop workable solutions to most problems independently; go beyond assigned tasks to support the school environment when appropriate; help students to create solutions to their own problems and move toward independence; seek out resources to support his/her own growth in understanding child development and Montessori principles; and support and cooperate with peers.</w:t>
      </w:r>
    </w:p>
    <w:p w14:paraId="49068766" w14:textId="5743AB50" w:rsidR="005F3FBF" w:rsidRPr="00053B34" w:rsidRDefault="005B05DD" w:rsidP="004F05BB">
      <w:pPr>
        <w:numPr>
          <w:ilvl w:val="0"/>
          <w:numId w:val="1"/>
        </w:numPr>
        <w:spacing w:after="0" w:line="240" w:lineRule="auto"/>
        <w:contextualSpacing/>
        <w:rPr>
          <w:sz w:val="24"/>
          <w:szCs w:val="24"/>
        </w:rPr>
      </w:pPr>
      <w:r>
        <w:rPr>
          <w:rFonts w:ascii="Times New Roman" w:eastAsia="Times New Roman" w:hAnsi="Times New Roman" w:cs="Times New Roman"/>
          <w:sz w:val="24"/>
          <w:szCs w:val="24"/>
          <w:highlight w:val="white"/>
        </w:rPr>
        <w:t xml:space="preserve">Other – Complete all assigned job duties aligning with expectations set forth within the Highland Employee Handbook, Parent Handbooks, </w:t>
      </w:r>
      <w:r w:rsidR="00295629">
        <w:rPr>
          <w:rFonts w:ascii="Times New Roman" w:eastAsia="Times New Roman" w:hAnsi="Times New Roman" w:cs="Times New Roman"/>
          <w:sz w:val="24"/>
          <w:szCs w:val="24"/>
        </w:rPr>
        <w:t xml:space="preserve">DCF 251, </w:t>
      </w:r>
      <w:r w:rsidR="00AB5776" w:rsidRPr="001E58B7">
        <w:rPr>
          <w:rFonts w:ascii="Times New Roman" w:eastAsia="Times New Roman" w:hAnsi="Times New Roman" w:cs="Times New Roman"/>
          <w:color w:val="000000"/>
          <w:sz w:val="24"/>
          <w:szCs w:val="24"/>
        </w:rPr>
        <w:t>Toddler Program Guide</w:t>
      </w:r>
      <w:r w:rsidR="00AB5776">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and the Charter Contract between Highland Community School and Milwaukee Public Schools. </w:t>
      </w:r>
      <w:r w:rsidR="0092697B">
        <w:rPr>
          <w:rFonts w:ascii="Times New Roman" w:eastAsia="Times New Roman" w:hAnsi="Times New Roman" w:cs="Times New Roman"/>
          <w:sz w:val="24"/>
          <w:szCs w:val="24"/>
          <w:highlight w:val="white"/>
        </w:rPr>
        <w:t>P</w:t>
      </w:r>
      <w:r>
        <w:rPr>
          <w:rFonts w:ascii="Times New Roman" w:eastAsia="Times New Roman" w:hAnsi="Times New Roman" w:cs="Times New Roman"/>
          <w:sz w:val="24"/>
          <w:szCs w:val="24"/>
          <w:highlight w:val="white"/>
        </w:rPr>
        <w:t>erform</w:t>
      </w:r>
      <w:r w:rsidR="0092697B">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 xml:space="preserve"> related work as required.</w:t>
      </w:r>
    </w:p>
    <w:p w14:paraId="182B29BF" w14:textId="77777777" w:rsidR="00053B34" w:rsidRDefault="00053B34" w:rsidP="00053B3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Unforeseen circumstances may arise (such as damage or destruction of school property, or a closure of part or all of the School campus, among other things). This may require the School to modify the location, time, and/or means of its operations and/or the nature of staff assignments and may include teleworking.  Should such a circumstance arise, you may be asked to perform your duties at a different location, during nontraditional school hours, by other non-traditional means or through teleworking.</w:t>
      </w:r>
    </w:p>
    <w:p w14:paraId="4AED4174" w14:textId="77777777" w:rsidR="00053B34" w:rsidRDefault="00053B34" w:rsidP="004F05BB">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14:paraId="045AE38E" w14:textId="4DA26C22" w:rsidR="005F3FBF" w:rsidRDefault="005B05DD" w:rsidP="004F05BB">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Qualifications:</w:t>
      </w:r>
    </w:p>
    <w:p w14:paraId="6B1B3708" w14:textId="77777777" w:rsidR="00291D3C" w:rsidRDefault="00291D3C" w:rsidP="004F05BB">
      <w:pPr>
        <w:pBdr>
          <w:top w:val="nil"/>
          <w:left w:val="nil"/>
          <w:bottom w:val="nil"/>
          <w:right w:val="nil"/>
          <w:between w:val="nil"/>
        </w:pBdr>
        <w:spacing w:after="0" w:line="240" w:lineRule="auto"/>
        <w:ind w:left="720" w:hanging="720"/>
        <w:rPr>
          <w:rFonts w:ascii="Times New Roman" w:eastAsia="Times New Roman" w:hAnsi="Times New Roman" w:cs="Times New Roman"/>
          <w:b/>
          <w:color w:val="000000"/>
          <w:sz w:val="24"/>
          <w:szCs w:val="24"/>
        </w:rPr>
      </w:pPr>
    </w:p>
    <w:p w14:paraId="2DD86A1F" w14:textId="77777777" w:rsidR="005F3FBF" w:rsidRDefault="005B05DD" w:rsidP="004F05BB">
      <w:pPr>
        <w:numPr>
          <w:ilvl w:val="0"/>
          <w:numId w:val="2"/>
        </w:numPr>
        <w:pBdr>
          <w:top w:val="nil"/>
          <w:left w:val="nil"/>
          <w:bottom w:val="nil"/>
          <w:right w:val="nil"/>
          <w:between w:val="nil"/>
        </w:pBdr>
        <w:spacing w:after="0" w:line="240" w:lineRule="auto"/>
        <w:contextualSpacing/>
        <w:rPr>
          <w:color w:val="000000"/>
          <w:sz w:val="24"/>
          <w:szCs w:val="24"/>
        </w:rPr>
      </w:pPr>
      <w:r>
        <w:rPr>
          <w:rFonts w:ascii="Times New Roman" w:eastAsia="Times New Roman" w:hAnsi="Times New Roman" w:cs="Times New Roman"/>
          <w:color w:val="000000"/>
          <w:sz w:val="24"/>
          <w:szCs w:val="24"/>
        </w:rPr>
        <w:t>High school diploma. Some college preferred. </w:t>
      </w:r>
    </w:p>
    <w:p w14:paraId="626BEF31" w14:textId="77777777" w:rsidR="005F3FBF" w:rsidRDefault="005B05DD" w:rsidP="004F05BB">
      <w:pPr>
        <w:numPr>
          <w:ilvl w:val="0"/>
          <w:numId w:val="2"/>
        </w:numPr>
        <w:pBdr>
          <w:top w:val="nil"/>
          <w:left w:val="nil"/>
          <w:bottom w:val="nil"/>
          <w:right w:val="nil"/>
          <w:between w:val="nil"/>
        </w:pBdr>
        <w:spacing w:after="0" w:line="240" w:lineRule="auto"/>
        <w:contextualSpacing/>
        <w:rPr>
          <w:color w:val="000000"/>
          <w:sz w:val="24"/>
          <w:szCs w:val="24"/>
        </w:rPr>
      </w:pPr>
      <w:r>
        <w:rPr>
          <w:rFonts w:ascii="Times New Roman" w:eastAsia="Times New Roman" w:hAnsi="Times New Roman" w:cs="Times New Roman"/>
          <w:color w:val="000000"/>
          <w:sz w:val="24"/>
          <w:szCs w:val="24"/>
        </w:rPr>
        <w:t>Ability to effectively communicate and work well with students, parents, school personnel, and the community.</w:t>
      </w:r>
    </w:p>
    <w:p w14:paraId="61C41306" w14:textId="77777777" w:rsidR="005F3FBF" w:rsidRDefault="005B05DD" w:rsidP="004F05BB">
      <w:pPr>
        <w:numPr>
          <w:ilvl w:val="0"/>
          <w:numId w:val="2"/>
        </w:numPr>
        <w:pBdr>
          <w:top w:val="nil"/>
          <w:left w:val="nil"/>
          <w:bottom w:val="nil"/>
          <w:right w:val="nil"/>
          <w:between w:val="nil"/>
        </w:pBdr>
        <w:spacing w:after="0" w:line="240" w:lineRule="auto"/>
        <w:contextualSpacing/>
        <w:rPr>
          <w:color w:val="000000"/>
          <w:sz w:val="24"/>
          <w:szCs w:val="24"/>
        </w:rPr>
      </w:pPr>
      <w:r>
        <w:rPr>
          <w:rFonts w:ascii="Times New Roman" w:eastAsia="Times New Roman" w:hAnsi="Times New Roman" w:cs="Times New Roman"/>
          <w:color w:val="000000"/>
          <w:sz w:val="24"/>
          <w:szCs w:val="24"/>
        </w:rPr>
        <w:t>Ability to seek guidance and desire to learn.</w:t>
      </w:r>
    </w:p>
    <w:p w14:paraId="3A1AC06C" w14:textId="430C6218" w:rsidR="005F3FBF" w:rsidRPr="001776CA" w:rsidRDefault="001776CA" w:rsidP="004F05BB">
      <w:pPr>
        <w:numPr>
          <w:ilvl w:val="0"/>
          <w:numId w:val="2"/>
        </w:numPr>
        <w:pBdr>
          <w:top w:val="nil"/>
          <w:left w:val="nil"/>
          <w:bottom w:val="nil"/>
          <w:right w:val="nil"/>
          <w:between w:val="nil"/>
        </w:pBdr>
        <w:spacing w:after="0" w:line="240" w:lineRule="auto"/>
        <w:contextualSpacing/>
        <w:rPr>
          <w:color w:val="000000"/>
          <w:sz w:val="24"/>
          <w:szCs w:val="24"/>
        </w:rPr>
      </w:pPr>
      <w:r>
        <w:rPr>
          <w:rFonts w:ascii="Times New Roman" w:eastAsia="Times New Roman" w:hAnsi="Times New Roman" w:cs="Times New Roman"/>
          <w:color w:val="000000"/>
          <w:sz w:val="24"/>
          <w:szCs w:val="24"/>
        </w:rPr>
        <w:t>Desire to be engaged positively and effectively with children.</w:t>
      </w:r>
    </w:p>
    <w:p w14:paraId="7EAC93B7" w14:textId="4613365B" w:rsidR="001776CA" w:rsidRPr="001776CA" w:rsidRDefault="001776CA" w:rsidP="004F05BB">
      <w:pPr>
        <w:numPr>
          <w:ilvl w:val="0"/>
          <w:numId w:val="2"/>
        </w:numPr>
        <w:pBdr>
          <w:top w:val="nil"/>
          <w:left w:val="nil"/>
          <w:bottom w:val="nil"/>
          <w:right w:val="nil"/>
          <w:between w:val="nil"/>
        </w:pBdr>
        <w:spacing w:after="0" w:line="240" w:lineRule="auto"/>
        <w:contextualSpacing/>
        <w:rPr>
          <w:rFonts w:ascii="Times New Roman" w:eastAsia="Times New Roman" w:hAnsi="Times New Roman" w:cs="Times New Roman"/>
          <w:color w:val="000000"/>
          <w:sz w:val="24"/>
          <w:szCs w:val="24"/>
        </w:rPr>
      </w:pPr>
      <w:r w:rsidRPr="001776CA">
        <w:rPr>
          <w:rFonts w:ascii="Times New Roman" w:eastAsia="Times New Roman" w:hAnsi="Times New Roman" w:cs="Times New Roman"/>
          <w:color w:val="000000"/>
          <w:sz w:val="24"/>
          <w:szCs w:val="24"/>
        </w:rPr>
        <w:t>Flexibility to adapt to different classrooms and age groups as needed</w:t>
      </w:r>
      <w:r>
        <w:rPr>
          <w:rFonts w:ascii="Times New Roman" w:eastAsia="Times New Roman" w:hAnsi="Times New Roman" w:cs="Times New Roman"/>
          <w:color w:val="000000"/>
          <w:sz w:val="24"/>
          <w:szCs w:val="24"/>
        </w:rPr>
        <w:t>.</w:t>
      </w:r>
    </w:p>
    <w:p w14:paraId="2F54B0A6" w14:textId="77777777" w:rsidR="005F3FBF" w:rsidRDefault="005B05DD" w:rsidP="004F05BB">
      <w:pPr>
        <w:numPr>
          <w:ilvl w:val="0"/>
          <w:numId w:val="2"/>
        </w:numPr>
        <w:pBdr>
          <w:top w:val="nil"/>
          <w:left w:val="nil"/>
          <w:bottom w:val="nil"/>
          <w:right w:val="nil"/>
          <w:between w:val="nil"/>
        </w:pBdr>
        <w:spacing w:after="0" w:line="240" w:lineRule="auto"/>
        <w:contextualSpacing/>
        <w:rPr>
          <w:color w:val="000000"/>
          <w:sz w:val="24"/>
          <w:szCs w:val="24"/>
        </w:rPr>
      </w:pPr>
      <w:r>
        <w:rPr>
          <w:rFonts w:ascii="Times New Roman" w:eastAsia="Times New Roman" w:hAnsi="Times New Roman" w:cs="Times New Roman"/>
          <w:color w:val="000000"/>
          <w:sz w:val="24"/>
          <w:szCs w:val="24"/>
        </w:rPr>
        <w:t>Montessori background or exposure desired, but not required</w:t>
      </w:r>
      <w:r>
        <w:rPr>
          <w:rFonts w:ascii="Times New Roman" w:eastAsia="Times New Roman" w:hAnsi="Times New Roman" w:cs="Times New Roman"/>
          <w:sz w:val="24"/>
          <w:szCs w:val="24"/>
        </w:rPr>
        <w:t>.</w:t>
      </w:r>
    </w:p>
    <w:p w14:paraId="5F0999BC" w14:textId="77777777" w:rsidR="005F3FBF" w:rsidRDefault="005F3FBF" w:rsidP="004F05BB">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0E5B9B70" w14:textId="77777777" w:rsidR="005F3FBF" w:rsidRDefault="005F3FBF" w:rsidP="004F05BB">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4DC2F3DF" w14:textId="4B1295F7" w:rsidR="004F05BB" w:rsidRDefault="004F05BB" w:rsidP="004F05BB">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7E5E9454" w14:textId="0D6D504E" w:rsidR="004F05BB" w:rsidRDefault="004F05BB" w:rsidP="004F05BB">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35AE887E" w14:textId="03B7208B" w:rsidR="004F05BB" w:rsidRDefault="004F05BB" w:rsidP="004F05BB">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23683503" w14:textId="77777777" w:rsidR="004F05BB" w:rsidRDefault="004F05BB" w:rsidP="004F05BB">
      <w:pPr>
        <w:pBdr>
          <w:top w:val="nil"/>
          <w:left w:val="nil"/>
          <w:bottom w:val="nil"/>
          <w:right w:val="nil"/>
          <w:between w:val="nil"/>
        </w:pBdr>
        <w:spacing w:after="0" w:line="240" w:lineRule="auto"/>
        <w:rPr>
          <w:rFonts w:ascii="Times New Roman" w:eastAsia="Times New Roman" w:hAnsi="Times New Roman" w:cs="Times New Roman"/>
          <w:sz w:val="24"/>
          <w:szCs w:val="24"/>
        </w:rPr>
      </w:pPr>
    </w:p>
    <w:p w14:paraId="3E34DC2C" w14:textId="10F6DB6C" w:rsidR="005F3FBF" w:rsidRPr="004F05BB" w:rsidRDefault="005B05DD" w:rsidP="004F05BB">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 </w:t>
      </w:r>
      <w:r w:rsidR="00053B34">
        <w:rPr>
          <w:rFonts w:ascii="Times New Roman" w:eastAsia="Times New Roman" w:hAnsi="Times New Roman" w:cs="Times New Roman"/>
          <w:sz w:val="24"/>
          <w:szCs w:val="24"/>
        </w:rPr>
        <w:t>0</w:t>
      </w:r>
      <w:r w:rsidR="001776CA">
        <w:rPr>
          <w:rFonts w:ascii="Times New Roman" w:eastAsia="Times New Roman" w:hAnsi="Times New Roman" w:cs="Times New Roman"/>
          <w:sz w:val="24"/>
          <w:szCs w:val="24"/>
        </w:rPr>
        <w:t>2</w:t>
      </w:r>
      <w:r w:rsidR="00053B34">
        <w:rPr>
          <w:rFonts w:ascii="Times New Roman" w:eastAsia="Times New Roman" w:hAnsi="Times New Roman" w:cs="Times New Roman"/>
          <w:sz w:val="24"/>
          <w:szCs w:val="24"/>
        </w:rPr>
        <w:t>/202</w:t>
      </w:r>
      <w:r w:rsidR="001776CA">
        <w:rPr>
          <w:rFonts w:ascii="Times New Roman" w:eastAsia="Times New Roman" w:hAnsi="Times New Roman" w:cs="Times New Roman"/>
          <w:sz w:val="24"/>
          <w:szCs w:val="24"/>
        </w:rPr>
        <w:t>3</w:t>
      </w:r>
    </w:p>
    <w:sectPr w:rsidR="005F3FBF" w:rsidRPr="004F05BB">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F23C2" w14:textId="77777777" w:rsidR="00800210" w:rsidRDefault="005B05DD">
      <w:pPr>
        <w:spacing w:after="0" w:line="240" w:lineRule="auto"/>
      </w:pPr>
      <w:r>
        <w:separator/>
      </w:r>
    </w:p>
  </w:endnote>
  <w:endnote w:type="continuationSeparator" w:id="0">
    <w:p w14:paraId="12B70EF6" w14:textId="77777777" w:rsidR="00800210" w:rsidRDefault="005B0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3BB5B" w14:textId="77777777" w:rsidR="005F3FBF" w:rsidRDefault="005F3F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33F57" w14:textId="77777777" w:rsidR="00800210" w:rsidRDefault="005B05DD">
      <w:pPr>
        <w:spacing w:after="0" w:line="240" w:lineRule="auto"/>
      </w:pPr>
      <w:r>
        <w:separator/>
      </w:r>
    </w:p>
  </w:footnote>
  <w:footnote w:type="continuationSeparator" w:id="0">
    <w:p w14:paraId="6F3DAEB1" w14:textId="77777777" w:rsidR="00800210" w:rsidRDefault="005B05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450F7"/>
    <w:multiLevelType w:val="multilevel"/>
    <w:tmpl w:val="95F442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9367C7C"/>
    <w:multiLevelType w:val="multilevel"/>
    <w:tmpl w:val="D0E6AA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D6169D5"/>
    <w:multiLevelType w:val="hybridMultilevel"/>
    <w:tmpl w:val="EDCEA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6482085">
    <w:abstractNumId w:val="1"/>
  </w:num>
  <w:num w:numId="2" w16cid:durableId="2040353931">
    <w:abstractNumId w:val="0"/>
  </w:num>
  <w:num w:numId="3" w16cid:durableId="1369260805">
    <w:abstractNumId w:val="2"/>
  </w:num>
  <w:num w:numId="4" w16cid:durableId="1890460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F3FBF"/>
    <w:rsid w:val="00053B34"/>
    <w:rsid w:val="001776CA"/>
    <w:rsid w:val="00291D3C"/>
    <w:rsid w:val="00295629"/>
    <w:rsid w:val="00376B3D"/>
    <w:rsid w:val="00452EDE"/>
    <w:rsid w:val="004F05BB"/>
    <w:rsid w:val="005B05DD"/>
    <w:rsid w:val="005F3FBF"/>
    <w:rsid w:val="00800210"/>
    <w:rsid w:val="00894566"/>
    <w:rsid w:val="0092697B"/>
    <w:rsid w:val="00AB5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258CF"/>
  <w15:docId w15:val="{B0A0E9B2-9E89-45B4-8E78-4788F1B2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480"/>
      <w:outlineLvl w:val="0"/>
    </w:pPr>
    <w:rPr>
      <w:b/>
      <w:color w:val="345A8A"/>
      <w:sz w:val="32"/>
      <w:szCs w:val="32"/>
    </w:rPr>
  </w:style>
  <w:style w:type="paragraph" w:styleId="Heading2">
    <w:name w:val="heading 2"/>
    <w:basedOn w:val="Normal"/>
    <w:next w:val="Normal"/>
    <w:pPr>
      <w:spacing w:before="200"/>
      <w:outlineLvl w:val="1"/>
    </w:pPr>
    <w:rPr>
      <w:b/>
      <w:color w:val="4F81BD"/>
      <w:sz w:val="26"/>
      <w:szCs w:val="26"/>
    </w:rPr>
  </w:style>
  <w:style w:type="paragraph" w:styleId="Heading3">
    <w:name w:val="heading 3"/>
    <w:basedOn w:val="Normal"/>
    <w:next w:val="Normal"/>
    <w:pPr>
      <w:spacing w:before="200"/>
      <w:outlineLvl w:val="2"/>
    </w:pPr>
    <w:rPr>
      <w:b/>
      <w:color w:val="4F81BD"/>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300"/>
    </w:pPr>
    <w:rPr>
      <w:color w:val="17365D"/>
      <w:sz w:val="52"/>
      <w:szCs w:val="52"/>
    </w:rPr>
  </w:style>
  <w:style w:type="paragraph" w:styleId="Subtitle">
    <w:name w:val="Subtitle"/>
    <w:basedOn w:val="Normal"/>
    <w:next w:val="Normal"/>
    <w:rPr>
      <w:i/>
      <w:color w:val="4F81BD"/>
      <w:sz w:val="24"/>
      <w:szCs w:val="24"/>
    </w:rPr>
  </w:style>
  <w:style w:type="paragraph" w:styleId="ListParagraph">
    <w:name w:val="List Paragraph"/>
    <w:basedOn w:val="Normal"/>
    <w:uiPriority w:val="34"/>
    <w:qFormat/>
    <w:rsid w:val="004F05BB"/>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976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776</Words>
  <Characters>4427</Characters>
  <Application>Microsoft Office Word</Application>
  <DocSecurity>0</DocSecurity>
  <Lines>36</Lines>
  <Paragraphs>10</Paragraphs>
  <ScaleCrop>false</ScaleCrop>
  <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Amanda Taddey</cp:lastModifiedBy>
  <cp:revision>3</cp:revision>
  <cp:lastPrinted>2022-10-06T17:16:00Z</cp:lastPrinted>
  <dcterms:created xsi:type="dcterms:W3CDTF">2023-02-07T14:31:00Z</dcterms:created>
  <dcterms:modified xsi:type="dcterms:W3CDTF">2023-02-07T14:38:00Z</dcterms:modified>
</cp:coreProperties>
</file>